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4DD" w:rsidRDefault="00DB0B9F" w:rsidP="007844D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Jobst Vascular Symposium on</w:t>
      </w:r>
      <w:r w:rsidR="006226DD">
        <w:rPr>
          <w:rFonts w:ascii="Arial" w:hAnsi="Arial" w:cs="Arial"/>
          <w:b/>
          <w:sz w:val="28"/>
          <w:szCs w:val="28"/>
        </w:rPr>
        <w:t xml:space="preserve"> </w:t>
      </w:r>
      <w:r w:rsidR="008009FB">
        <w:rPr>
          <w:rFonts w:ascii="Arial" w:hAnsi="Arial" w:cs="Arial"/>
          <w:b/>
          <w:sz w:val="28"/>
          <w:szCs w:val="28"/>
        </w:rPr>
        <w:t>Wound Care and Hyperbaric Medicine</w:t>
      </w:r>
    </w:p>
    <w:p w:rsidR="007844DD" w:rsidRDefault="00B634F1" w:rsidP="007844D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June 2, 2023</w:t>
      </w:r>
    </w:p>
    <w:p w:rsidR="007844DD" w:rsidRPr="008479DA" w:rsidRDefault="00B026E1" w:rsidP="008479D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:rsidR="007844DD" w:rsidRPr="006226DD" w:rsidRDefault="007844DD" w:rsidP="007844DD">
      <w:pPr>
        <w:rPr>
          <w:rFonts w:ascii="Arial" w:hAnsi="Arial" w:cs="Arial"/>
          <w:sz w:val="16"/>
          <w:szCs w:val="16"/>
        </w:rPr>
      </w:pPr>
    </w:p>
    <w:p w:rsidR="00DB0B9F" w:rsidRDefault="00DB0B9F" w:rsidP="00310F02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7:45 a.m.</w:t>
      </w:r>
      <w:r>
        <w:rPr>
          <w:rFonts w:ascii="Arial" w:hAnsi="Arial" w:cs="Arial"/>
          <w:sz w:val="22"/>
        </w:rPr>
        <w:tab/>
      </w:r>
      <w:r w:rsidRPr="00DB0B9F">
        <w:rPr>
          <w:rFonts w:ascii="Arial" w:hAnsi="Arial" w:cs="Arial"/>
          <w:b/>
          <w:sz w:val="22"/>
        </w:rPr>
        <w:t>Introduction and Housekeeping</w:t>
      </w:r>
      <w:r w:rsidR="008F3E61">
        <w:rPr>
          <w:rFonts w:ascii="Arial" w:hAnsi="Arial" w:cs="Arial"/>
          <w:b/>
          <w:sz w:val="22"/>
        </w:rPr>
        <w:t xml:space="preserve"> – Michelle Morris, BSN, RN</w:t>
      </w:r>
    </w:p>
    <w:p w:rsidR="00DB0B9F" w:rsidRDefault="00DB0B9F" w:rsidP="00310F02">
      <w:pPr>
        <w:rPr>
          <w:rFonts w:ascii="Arial" w:hAnsi="Arial" w:cs="Arial"/>
          <w:sz w:val="22"/>
        </w:rPr>
      </w:pPr>
    </w:p>
    <w:p w:rsidR="008009FB" w:rsidRPr="006655A4" w:rsidRDefault="009A2F59" w:rsidP="00310F0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7:50 a.m.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Opening Remarks</w:t>
      </w:r>
      <w:r w:rsidR="006655A4">
        <w:rPr>
          <w:rFonts w:ascii="Arial" w:hAnsi="Arial" w:cs="Arial"/>
          <w:b/>
          <w:sz w:val="22"/>
        </w:rPr>
        <w:t xml:space="preserve"> – </w:t>
      </w:r>
      <w:r w:rsidR="00DB0B9F" w:rsidRPr="006655A4">
        <w:rPr>
          <w:rFonts w:ascii="Arial" w:hAnsi="Arial" w:cs="Arial"/>
          <w:b/>
          <w:sz w:val="22"/>
        </w:rPr>
        <w:t>Richard Simman, MD, FACS, FACCWS</w:t>
      </w:r>
    </w:p>
    <w:p w:rsidR="008009FB" w:rsidRDefault="008009FB" w:rsidP="00310F02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</w:p>
    <w:p w:rsidR="005C7FF7" w:rsidRDefault="004C336D" w:rsidP="00310F02">
      <w:pPr>
        <w:rPr>
          <w:rFonts w:ascii="Arial" w:hAnsi="Arial" w:cs="Arial"/>
          <w:b/>
          <w:sz w:val="22"/>
          <w:szCs w:val="22"/>
          <w:u w:val="single"/>
        </w:rPr>
      </w:pPr>
      <w:r w:rsidRPr="006F773D">
        <w:rPr>
          <w:rFonts w:ascii="Arial" w:hAnsi="Arial" w:cs="Arial"/>
          <w:b/>
          <w:sz w:val="22"/>
          <w:szCs w:val="22"/>
          <w:u w:val="single"/>
        </w:rPr>
        <w:t>Ses</w:t>
      </w:r>
      <w:r>
        <w:rPr>
          <w:rFonts w:ascii="Arial" w:hAnsi="Arial" w:cs="Arial"/>
          <w:b/>
          <w:sz w:val="22"/>
          <w:szCs w:val="22"/>
          <w:u w:val="single"/>
        </w:rPr>
        <w:t xml:space="preserve">sion 1 </w:t>
      </w:r>
      <w:r w:rsidR="00B634F1">
        <w:rPr>
          <w:rFonts w:ascii="Arial" w:hAnsi="Arial" w:cs="Arial"/>
          <w:b/>
          <w:sz w:val="22"/>
          <w:szCs w:val="22"/>
          <w:u w:val="single"/>
        </w:rPr>
        <w:t>– What is that?</w:t>
      </w:r>
    </w:p>
    <w:p w:rsidR="004D1C9B" w:rsidRPr="004D1C9B" w:rsidRDefault="004D1C9B" w:rsidP="00310F0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</w:rPr>
        <w:tab/>
      </w:r>
      <w:r>
        <w:rPr>
          <w:rFonts w:ascii="Arial" w:hAnsi="Arial" w:cs="Arial"/>
          <w:b/>
          <w:i/>
          <w:sz w:val="22"/>
        </w:rPr>
        <w:tab/>
      </w:r>
      <w:r>
        <w:rPr>
          <w:rFonts w:ascii="Arial" w:hAnsi="Arial" w:cs="Arial"/>
          <w:b/>
          <w:i/>
          <w:sz w:val="22"/>
        </w:rPr>
        <w:tab/>
      </w:r>
      <w:r>
        <w:rPr>
          <w:rFonts w:ascii="Arial" w:hAnsi="Arial" w:cs="Arial"/>
          <w:b/>
          <w:i/>
          <w:sz w:val="22"/>
        </w:rPr>
        <w:tab/>
      </w:r>
    </w:p>
    <w:p w:rsidR="00DB0B9F" w:rsidRDefault="008009FB" w:rsidP="00B634F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8</w:t>
      </w:r>
      <w:r w:rsidR="007844DD">
        <w:rPr>
          <w:rFonts w:ascii="Arial" w:hAnsi="Arial" w:cs="Arial"/>
          <w:sz w:val="22"/>
        </w:rPr>
        <w:t xml:space="preserve"> a.m.</w:t>
      </w:r>
      <w:r w:rsidR="007844DD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B634F1">
        <w:rPr>
          <w:rFonts w:ascii="Arial" w:hAnsi="Arial" w:cs="Arial"/>
          <w:b/>
          <w:sz w:val="22"/>
        </w:rPr>
        <w:t>Atypical Wounds</w:t>
      </w:r>
    </w:p>
    <w:p w:rsidR="00B97141" w:rsidRDefault="00B97141" w:rsidP="00B634F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="00253062">
        <w:rPr>
          <w:rFonts w:ascii="Arial" w:hAnsi="Arial" w:cs="Arial"/>
          <w:b/>
          <w:sz w:val="22"/>
        </w:rPr>
        <w:t>Ri</w:t>
      </w:r>
      <w:r w:rsidR="002074B2">
        <w:rPr>
          <w:rFonts w:ascii="Arial" w:hAnsi="Arial" w:cs="Arial"/>
          <w:b/>
          <w:sz w:val="22"/>
        </w:rPr>
        <w:t>chard Simman, MD, FACS, FACCWS</w:t>
      </w:r>
    </w:p>
    <w:p w:rsidR="007C605E" w:rsidRPr="007C605E" w:rsidRDefault="007C605E" w:rsidP="00B634F1">
      <w:pPr>
        <w:rPr>
          <w:rFonts w:ascii="Arial" w:hAnsi="Arial" w:cs="Arial"/>
          <w:sz w:val="22"/>
        </w:rPr>
      </w:pPr>
      <w:r w:rsidRPr="007C605E">
        <w:rPr>
          <w:rFonts w:ascii="Arial" w:hAnsi="Arial" w:cs="Arial"/>
          <w:sz w:val="22"/>
        </w:rPr>
        <w:t>Identify wounds of atypical etiologies.</w:t>
      </w:r>
    </w:p>
    <w:p w:rsidR="007C605E" w:rsidRPr="007C605E" w:rsidRDefault="007C605E" w:rsidP="00B634F1">
      <w:pPr>
        <w:rPr>
          <w:rFonts w:ascii="Arial" w:hAnsi="Arial" w:cs="Arial"/>
          <w:sz w:val="22"/>
        </w:rPr>
      </w:pPr>
      <w:r w:rsidRPr="007C605E">
        <w:rPr>
          <w:rFonts w:ascii="Arial" w:hAnsi="Arial" w:cs="Arial"/>
          <w:sz w:val="22"/>
        </w:rPr>
        <w:t>Discuss the management of atypical wounds.</w:t>
      </w:r>
    </w:p>
    <w:p w:rsidR="009A2F59" w:rsidRDefault="009A2F59" w:rsidP="008479DA">
      <w:pPr>
        <w:rPr>
          <w:rFonts w:ascii="Arial" w:hAnsi="Arial" w:cs="Arial"/>
          <w:sz w:val="22"/>
          <w:lang w:val="pt-BR"/>
        </w:rPr>
      </w:pPr>
    </w:p>
    <w:p w:rsidR="004D1C9B" w:rsidRDefault="004C336D" w:rsidP="00B634F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8:3</w:t>
      </w:r>
      <w:r w:rsidR="008009FB">
        <w:rPr>
          <w:rFonts w:ascii="Arial" w:hAnsi="Arial" w:cs="Arial"/>
          <w:sz w:val="22"/>
        </w:rPr>
        <w:t>0</w:t>
      </w:r>
      <w:r w:rsidR="007844DD">
        <w:rPr>
          <w:rFonts w:ascii="Arial" w:hAnsi="Arial" w:cs="Arial"/>
          <w:sz w:val="22"/>
        </w:rPr>
        <w:t xml:space="preserve"> a.m. </w:t>
      </w:r>
      <w:r w:rsidR="007844DD">
        <w:rPr>
          <w:rFonts w:ascii="Arial" w:hAnsi="Arial" w:cs="Arial"/>
          <w:sz w:val="22"/>
        </w:rPr>
        <w:tab/>
      </w:r>
      <w:r w:rsidR="00B634F1">
        <w:rPr>
          <w:rFonts w:ascii="Arial" w:hAnsi="Arial" w:cs="Arial"/>
          <w:b/>
          <w:sz w:val="22"/>
        </w:rPr>
        <w:t xml:space="preserve">Hidradenitis </w:t>
      </w:r>
      <w:proofErr w:type="spellStart"/>
      <w:r w:rsidR="00B634F1">
        <w:rPr>
          <w:rFonts w:ascii="Arial" w:hAnsi="Arial" w:cs="Arial"/>
          <w:b/>
          <w:sz w:val="22"/>
        </w:rPr>
        <w:t>Suppurativa</w:t>
      </w:r>
      <w:proofErr w:type="spellEnd"/>
      <w:r w:rsidR="00B634F1">
        <w:rPr>
          <w:rFonts w:ascii="Arial" w:hAnsi="Arial" w:cs="Arial"/>
          <w:b/>
          <w:sz w:val="22"/>
        </w:rPr>
        <w:t xml:space="preserve">/Acne </w:t>
      </w:r>
      <w:proofErr w:type="spellStart"/>
      <w:r w:rsidR="00B634F1">
        <w:rPr>
          <w:rFonts w:ascii="Arial" w:hAnsi="Arial" w:cs="Arial"/>
          <w:b/>
          <w:sz w:val="22"/>
        </w:rPr>
        <w:t>Inversa</w:t>
      </w:r>
      <w:proofErr w:type="spellEnd"/>
    </w:p>
    <w:p w:rsidR="002074B2" w:rsidRDefault="002074B2" w:rsidP="00B634F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Lorie </w:t>
      </w:r>
      <w:proofErr w:type="spellStart"/>
      <w:r>
        <w:rPr>
          <w:rFonts w:ascii="Arial" w:hAnsi="Arial" w:cs="Arial"/>
          <w:b/>
          <w:sz w:val="22"/>
        </w:rPr>
        <w:t>Gottwald</w:t>
      </w:r>
      <w:proofErr w:type="spellEnd"/>
      <w:r>
        <w:rPr>
          <w:rFonts w:ascii="Arial" w:hAnsi="Arial" w:cs="Arial"/>
          <w:b/>
          <w:sz w:val="22"/>
        </w:rPr>
        <w:t>, MD, FAAD</w:t>
      </w:r>
    </w:p>
    <w:p w:rsidR="007C605E" w:rsidRPr="007C605E" w:rsidRDefault="007C605E" w:rsidP="00B634F1">
      <w:pPr>
        <w:rPr>
          <w:rFonts w:ascii="Arial" w:hAnsi="Arial" w:cs="Arial"/>
          <w:sz w:val="22"/>
        </w:rPr>
      </w:pPr>
      <w:r w:rsidRPr="007C605E">
        <w:rPr>
          <w:rFonts w:ascii="Arial" w:hAnsi="Arial" w:cs="Arial"/>
          <w:sz w:val="22"/>
        </w:rPr>
        <w:t xml:space="preserve">Review latest therapeutic interventions for treatment of Hidradenitis </w:t>
      </w:r>
      <w:proofErr w:type="spellStart"/>
      <w:r w:rsidRPr="007C605E">
        <w:rPr>
          <w:rFonts w:ascii="Arial" w:hAnsi="Arial" w:cs="Arial"/>
          <w:sz w:val="22"/>
        </w:rPr>
        <w:t>Suppurativa</w:t>
      </w:r>
      <w:proofErr w:type="spellEnd"/>
      <w:r w:rsidRPr="007C605E">
        <w:rPr>
          <w:rFonts w:ascii="Arial" w:hAnsi="Arial" w:cs="Arial"/>
          <w:sz w:val="22"/>
        </w:rPr>
        <w:t>.</w:t>
      </w:r>
    </w:p>
    <w:p w:rsidR="007C605E" w:rsidRPr="007C605E" w:rsidRDefault="007C605E" w:rsidP="00B634F1">
      <w:pPr>
        <w:rPr>
          <w:rFonts w:ascii="Arial" w:hAnsi="Arial" w:cs="Arial"/>
          <w:sz w:val="22"/>
          <w:szCs w:val="22"/>
        </w:rPr>
      </w:pPr>
      <w:r w:rsidRPr="007C605E">
        <w:rPr>
          <w:rFonts w:ascii="Arial" w:hAnsi="Arial" w:cs="Arial"/>
          <w:sz w:val="22"/>
        </w:rPr>
        <w:t xml:space="preserve">Define dermatological approaches to treatment of Hidradenitis </w:t>
      </w:r>
      <w:proofErr w:type="spellStart"/>
      <w:r w:rsidRPr="007C605E">
        <w:rPr>
          <w:rFonts w:ascii="Arial" w:hAnsi="Arial" w:cs="Arial"/>
          <w:sz w:val="22"/>
        </w:rPr>
        <w:t>Suppurativa</w:t>
      </w:r>
      <w:proofErr w:type="spellEnd"/>
      <w:r w:rsidRPr="007C605E">
        <w:rPr>
          <w:rFonts w:ascii="Arial" w:hAnsi="Arial" w:cs="Arial"/>
          <w:sz w:val="22"/>
        </w:rPr>
        <w:t>.</w:t>
      </w:r>
    </w:p>
    <w:p w:rsidR="004D1C9B" w:rsidRDefault="004D1C9B" w:rsidP="004C336D">
      <w:pPr>
        <w:rPr>
          <w:rFonts w:ascii="Arial" w:hAnsi="Arial" w:cs="Arial"/>
          <w:sz w:val="22"/>
          <w:lang w:val="pt-BR"/>
        </w:rPr>
      </w:pPr>
    </w:p>
    <w:p w:rsidR="00873422" w:rsidRDefault="004C336D" w:rsidP="00B634F1">
      <w:pPr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9</w:t>
      </w:r>
      <w:r w:rsidR="007844DD">
        <w:rPr>
          <w:rFonts w:ascii="Arial" w:hAnsi="Arial" w:cs="Arial"/>
          <w:sz w:val="22"/>
          <w:lang w:val="pt-BR"/>
        </w:rPr>
        <w:t xml:space="preserve"> a.m.</w:t>
      </w:r>
      <w:r w:rsidR="007844DD">
        <w:rPr>
          <w:rFonts w:ascii="Arial" w:hAnsi="Arial" w:cs="Arial"/>
          <w:sz w:val="22"/>
          <w:lang w:val="pt-BR"/>
        </w:rPr>
        <w:tab/>
      </w:r>
      <w:r>
        <w:rPr>
          <w:rFonts w:ascii="Arial" w:hAnsi="Arial" w:cs="Arial"/>
          <w:sz w:val="22"/>
          <w:lang w:val="pt-BR"/>
        </w:rPr>
        <w:tab/>
      </w:r>
      <w:r w:rsidR="00B634F1" w:rsidRPr="00B634F1">
        <w:rPr>
          <w:rFonts w:ascii="Arial" w:hAnsi="Arial" w:cs="Arial"/>
          <w:b/>
          <w:sz w:val="22"/>
          <w:lang w:val="pt-BR"/>
        </w:rPr>
        <w:t>U</w:t>
      </w:r>
      <w:r w:rsidR="00B634F1">
        <w:rPr>
          <w:rFonts w:ascii="Arial" w:hAnsi="Arial" w:cs="Arial"/>
          <w:b/>
          <w:sz w:val="22"/>
          <w:lang w:val="pt-BR"/>
        </w:rPr>
        <w:t>navoidable Pressure Injuries</w:t>
      </w:r>
    </w:p>
    <w:p w:rsidR="002074B2" w:rsidRPr="00B634F1" w:rsidRDefault="002074B2" w:rsidP="00B634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lang w:val="pt-BR"/>
        </w:rPr>
        <w:tab/>
      </w:r>
      <w:r>
        <w:rPr>
          <w:rFonts w:ascii="Arial" w:hAnsi="Arial" w:cs="Arial"/>
          <w:b/>
          <w:sz w:val="22"/>
          <w:lang w:val="pt-BR"/>
        </w:rPr>
        <w:tab/>
        <w:t>Jill Michalak, DNP, APRN, NP-C, CWON</w:t>
      </w:r>
    </w:p>
    <w:p w:rsidR="004D1C9B" w:rsidRDefault="009C6FEE" w:rsidP="007844DD">
      <w:pPr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Define an unavoi</w:t>
      </w:r>
      <w:r w:rsidR="007C605E">
        <w:rPr>
          <w:rFonts w:ascii="Arial" w:hAnsi="Arial" w:cs="Arial"/>
          <w:sz w:val="22"/>
          <w:lang w:val="pt-BR"/>
        </w:rPr>
        <w:t>dable pressure injury.</w:t>
      </w:r>
    </w:p>
    <w:p w:rsidR="007C605E" w:rsidRDefault="007C605E" w:rsidP="007844DD">
      <w:pPr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Describe in what situations unavoidable pressure injuries may occur.</w:t>
      </w:r>
    </w:p>
    <w:p w:rsidR="007C605E" w:rsidRDefault="007C605E" w:rsidP="007844DD">
      <w:pPr>
        <w:rPr>
          <w:rFonts w:ascii="Arial" w:hAnsi="Arial" w:cs="Arial"/>
          <w:sz w:val="22"/>
          <w:lang w:val="pt-BR"/>
        </w:rPr>
      </w:pPr>
    </w:p>
    <w:p w:rsidR="004C336D" w:rsidRDefault="004C336D" w:rsidP="00B634F1">
      <w:pPr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9:3</w:t>
      </w:r>
      <w:r w:rsidR="008009FB">
        <w:rPr>
          <w:rFonts w:ascii="Arial" w:hAnsi="Arial" w:cs="Arial"/>
          <w:sz w:val="22"/>
          <w:lang w:val="pt-BR"/>
        </w:rPr>
        <w:t>0 a.m.</w:t>
      </w:r>
      <w:r w:rsidR="008009FB">
        <w:rPr>
          <w:rFonts w:ascii="Arial" w:hAnsi="Arial" w:cs="Arial"/>
          <w:sz w:val="22"/>
          <w:lang w:val="pt-BR"/>
        </w:rPr>
        <w:tab/>
      </w:r>
      <w:r w:rsidR="008009FB" w:rsidRPr="008009FB">
        <w:rPr>
          <w:rFonts w:ascii="Arial" w:hAnsi="Arial" w:cs="Arial"/>
          <w:b/>
          <w:sz w:val="22"/>
          <w:lang w:val="pt-BR"/>
        </w:rPr>
        <w:t>Panel Discussion</w:t>
      </w:r>
    </w:p>
    <w:p w:rsidR="002074B2" w:rsidRDefault="002074B2" w:rsidP="00B634F1">
      <w:pPr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b/>
          <w:sz w:val="22"/>
          <w:lang w:val="pt-BR"/>
        </w:rPr>
        <w:tab/>
      </w:r>
      <w:r>
        <w:rPr>
          <w:rFonts w:ascii="Arial" w:hAnsi="Arial" w:cs="Arial"/>
          <w:b/>
          <w:sz w:val="22"/>
          <w:lang w:val="pt-BR"/>
        </w:rPr>
        <w:tab/>
      </w:r>
      <w:r w:rsidR="00BE4482">
        <w:rPr>
          <w:rFonts w:ascii="Arial" w:hAnsi="Arial" w:cs="Arial"/>
          <w:b/>
          <w:sz w:val="22"/>
          <w:lang w:val="pt-BR"/>
        </w:rPr>
        <w:t xml:space="preserve">Moderator - </w:t>
      </w:r>
      <w:r>
        <w:rPr>
          <w:rFonts w:ascii="Arial" w:hAnsi="Arial" w:cs="Arial"/>
          <w:b/>
          <w:sz w:val="22"/>
          <w:lang w:val="pt-BR"/>
        </w:rPr>
        <w:t>Felix Boecker, MD, FACS, CWSP, FACCWS</w:t>
      </w:r>
    </w:p>
    <w:p w:rsidR="009C6FEE" w:rsidRPr="002B35A6" w:rsidRDefault="002B35A6" w:rsidP="00B634F1">
      <w:pPr>
        <w:rPr>
          <w:rFonts w:ascii="Arial" w:hAnsi="Arial" w:cs="Arial"/>
          <w:sz w:val="22"/>
          <w:lang w:val="pt-BR"/>
        </w:rPr>
      </w:pPr>
      <w:r w:rsidRPr="002B35A6">
        <w:rPr>
          <w:rFonts w:ascii="Arial" w:hAnsi="Arial" w:cs="Arial"/>
          <w:sz w:val="22"/>
          <w:lang w:val="pt-BR"/>
        </w:rPr>
        <w:t>Discuss management of atypical wounds, Hidradenitis Suppurativa and unavoidable pressure injuries.</w:t>
      </w:r>
    </w:p>
    <w:p w:rsidR="00FE5D3B" w:rsidRDefault="00372EEB" w:rsidP="007844DD">
      <w:pPr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ab/>
      </w:r>
    </w:p>
    <w:p w:rsidR="007844DD" w:rsidRDefault="004C336D" w:rsidP="007844DD">
      <w:pPr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9:45</w:t>
      </w:r>
      <w:r w:rsidR="007844DD">
        <w:rPr>
          <w:rFonts w:ascii="Arial" w:hAnsi="Arial" w:cs="Arial"/>
          <w:sz w:val="22"/>
          <w:lang w:val="pt-BR"/>
        </w:rPr>
        <w:t xml:space="preserve"> a.m. </w:t>
      </w:r>
      <w:r w:rsidR="007844DD">
        <w:rPr>
          <w:rFonts w:ascii="Arial" w:hAnsi="Arial" w:cs="Arial"/>
          <w:sz w:val="22"/>
          <w:lang w:val="pt-BR"/>
        </w:rPr>
        <w:tab/>
      </w:r>
      <w:r w:rsidR="007844DD">
        <w:rPr>
          <w:rFonts w:ascii="Arial" w:hAnsi="Arial" w:cs="Arial"/>
          <w:b/>
          <w:sz w:val="22"/>
          <w:lang w:val="pt-BR"/>
        </w:rPr>
        <w:t>Break</w:t>
      </w:r>
    </w:p>
    <w:p w:rsidR="00CA6CB0" w:rsidRDefault="00CA6CB0" w:rsidP="007844DD">
      <w:pPr>
        <w:rPr>
          <w:rFonts w:ascii="Arial" w:hAnsi="Arial" w:cs="Arial"/>
          <w:b/>
          <w:sz w:val="22"/>
          <w:lang w:val="pt-BR"/>
        </w:rPr>
      </w:pPr>
    </w:p>
    <w:p w:rsidR="00DD4CD2" w:rsidRPr="00242882" w:rsidRDefault="00B634F1" w:rsidP="007844D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Session 2 – Diabetic Foot</w:t>
      </w:r>
    </w:p>
    <w:p w:rsidR="00FE5D3B" w:rsidRPr="00FE5D3B" w:rsidRDefault="00FE5D3B" w:rsidP="007844DD">
      <w:pPr>
        <w:rPr>
          <w:rFonts w:ascii="Arial" w:hAnsi="Arial" w:cs="Arial"/>
          <w:b/>
          <w:i/>
          <w:szCs w:val="24"/>
          <w:lang w:val="pt-BR"/>
        </w:rPr>
      </w:pPr>
    </w:p>
    <w:p w:rsidR="005C7FF7" w:rsidRDefault="00DD4CD2" w:rsidP="00B634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lang w:val="pt-BR"/>
        </w:rPr>
        <w:t>10</w:t>
      </w:r>
      <w:r w:rsidR="007844DD">
        <w:rPr>
          <w:rFonts w:ascii="Arial" w:hAnsi="Arial" w:cs="Arial"/>
          <w:sz w:val="22"/>
          <w:lang w:val="pt-BR"/>
        </w:rPr>
        <w:t xml:space="preserve"> a.m. </w:t>
      </w:r>
      <w:r w:rsidR="007844DD">
        <w:rPr>
          <w:rFonts w:ascii="Arial" w:hAnsi="Arial" w:cs="Arial"/>
          <w:sz w:val="22"/>
          <w:lang w:val="pt-BR"/>
        </w:rPr>
        <w:tab/>
      </w:r>
      <w:r w:rsidR="00B634F1">
        <w:rPr>
          <w:rFonts w:ascii="Arial" w:hAnsi="Arial" w:cs="Arial"/>
          <w:b/>
          <w:sz w:val="22"/>
          <w:szCs w:val="22"/>
        </w:rPr>
        <w:t>Back to Basics: Treatment and Prevention of Diabetic Foot Ulcers</w:t>
      </w:r>
    </w:p>
    <w:p w:rsidR="002074B2" w:rsidRDefault="002074B2" w:rsidP="00B634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Paris Malin, DPM, FACFAS</w:t>
      </w:r>
    </w:p>
    <w:p w:rsidR="007C605E" w:rsidRPr="004420F6" w:rsidRDefault="007C605E" w:rsidP="00B634F1">
      <w:pPr>
        <w:rPr>
          <w:rFonts w:ascii="Arial" w:hAnsi="Arial" w:cs="Arial"/>
          <w:sz w:val="22"/>
          <w:szCs w:val="22"/>
        </w:rPr>
      </w:pPr>
      <w:r w:rsidRPr="004420F6">
        <w:rPr>
          <w:rFonts w:ascii="Arial" w:hAnsi="Arial" w:cs="Arial"/>
          <w:sz w:val="22"/>
          <w:szCs w:val="22"/>
        </w:rPr>
        <w:t>Explore orders, imaging and labs that providers may order when faced with a new diabetic foot ulcers (DFU).</w:t>
      </w:r>
    </w:p>
    <w:p w:rsidR="007C605E" w:rsidRPr="004420F6" w:rsidRDefault="009F3911" w:rsidP="00B634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 i</w:t>
      </w:r>
      <w:r w:rsidR="007C605E" w:rsidRPr="004420F6">
        <w:rPr>
          <w:rFonts w:ascii="Arial" w:hAnsi="Arial" w:cs="Arial"/>
          <w:sz w:val="22"/>
          <w:szCs w:val="22"/>
        </w:rPr>
        <w:t>nitial offloading techniques for new DFU.</w:t>
      </w:r>
    </w:p>
    <w:p w:rsidR="007C605E" w:rsidRPr="004420F6" w:rsidRDefault="009F3911" w:rsidP="00B634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m</w:t>
      </w:r>
      <w:r w:rsidR="007C605E" w:rsidRPr="004420F6">
        <w:rPr>
          <w:rFonts w:ascii="Arial" w:hAnsi="Arial" w:cs="Arial"/>
          <w:sz w:val="22"/>
          <w:szCs w:val="22"/>
        </w:rPr>
        <w:t>edical management of diabetes and role in wound prevention.</w:t>
      </w:r>
    </w:p>
    <w:p w:rsidR="005C7FF7" w:rsidRDefault="005C7FF7" w:rsidP="003679DB">
      <w:pPr>
        <w:ind w:left="1440" w:hanging="1440"/>
        <w:rPr>
          <w:rFonts w:ascii="Arial" w:hAnsi="Arial" w:cs="Arial"/>
          <w:sz w:val="22"/>
          <w:lang w:val="pt-BR"/>
        </w:rPr>
      </w:pPr>
    </w:p>
    <w:p w:rsidR="00242882" w:rsidRDefault="00124230" w:rsidP="003679DB">
      <w:pPr>
        <w:ind w:left="1440" w:hanging="1440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10:3</w:t>
      </w:r>
      <w:r w:rsidR="00DD4CD2">
        <w:rPr>
          <w:rFonts w:ascii="Arial" w:hAnsi="Arial" w:cs="Arial"/>
          <w:sz w:val="22"/>
          <w:lang w:val="pt-BR"/>
        </w:rPr>
        <w:t>0</w:t>
      </w:r>
      <w:r w:rsidR="007844DD" w:rsidRPr="0035156A">
        <w:rPr>
          <w:rFonts w:ascii="Arial" w:hAnsi="Arial" w:cs="Arial"/>
          <w:sz w:val="22"/>
          <w:lang w:val="pt-BR"/>
        </w:rPr>
        <w:t xml:space="preserve"> a.m.</w:t>
      </w:r>
      <w:r w:rsidR="007844DD" w:rsidRPr="0035156A">
        <w:rPr>
          <w:rFonts w:ascii="Arial" w:hAnsi="Arial" w:cs="Arial"/>
          <w:sz w:val="22"/>
          <w:lang w:val="pt-BR"/>
        </w:rPr>
        <w:tab/>
      </w:r>
      <w:r w:rsidR="00B634F1" w:rsidRPr="00B634F1">
        <w:rPr>
          <w:rFonts w:ascii="Arial" w:hAnsi="Arial" w:cs="Arial"/>
          <w:b/>
          <w:sz w:val="22"/>
          <w:lang w:val="pt-BR"/>
        </w:rPr>
        <w:t>Management of Diabetic Foot Ulcers</w:t>
      </w:r>
      <w:r w:rsidR="007C605E">
        <w:rPr>
          <w:rFonts w:ascii="Arial" w:hAnsi="Arial" w:cs="Arial"/>
          <w:b/>
          <w:sz w:val="22"/>
          <w:lang w:val="pt-BR"/>
        </w:rPr>
        <w:t xml:space="preserve"> with C</w:t>
      </w:r>
      <w:r w:rsidR="0030227D">
        <w:rPr>
          <w:rFonts w:ascii="Arial" w:hAnsi="Arial" w:cs="Arial"/>
          <w:b/>
          <w:sz w:val="22"/>
          <w:lang w:val="pt-BR"/>
        </w:rPr>
        <w:t>ellular and Tissue-Based Products</w:t>
      </w:r>
    </w:p>
    <w:p w:rsidR="002074B2" w:rsidRDefault="00BE4482" w:rsidP="003679DB">
      <w:pPr>
        <w:ind w:left="1440" w:hanging="1440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b/>
          <w:sz w:val="22"/>
          <w:lang w:val="pt-BR"/>
        </w:rPr>
        <w:tab/>
        <w:t>Matthew Reiner, DPM, FACFAS</w:t>
      </w:r>
      <w:r w:rsidR="002074B2">
        <w:rPr>
          <w:rFonts w:ascii="Arial" w:hAnsi="Arial" w:cs="Arial"/>
          <w:b/>
          <w:sz w:val="22"/>
          <w:lang w:val="pt-BR"/>
        </w:rPr>
        <w:tab/>
      </w:r>
    </w:p>
    <w:p w:rsidR="007C605E" w:rsidRPr="004420F6" w:rsidRDefault="00E642CC" w:rsidP="003679DB">
      <w:pPr>
        <w:ind w:left="1440" w:hanging="1440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Explore cellular and tissue-based products (CTP)</w:t>
      </w:r>
      <w:r w:rsidR="007C605E" w:rsidRPr="004420F6">
        <w:rPr>
          <w:rFonts w:ascii="Arial" w:hAnsi="Arial" w:cs="Arial"/>
          <w:sz w:val="22"/>
          <w:lang w:val="pt-BR"/>
        </w:rPr>
        <w:t xml:space="preserve"> indications for DFU</w:t>
      </w:r>
      <w:r w:rsidR="00EA7865">
        <w:rPr>
          <w:rFonts w:ascii="Arial" w:hAnsi="Arial" w:cs="Arial"/>
          <w:sz w:val="22"/>
          <w:lang w:val="pt-BR"/>
        </w:rPr>
        <w:t xml:space="preserve"> management</w:t>
      </w:r>
      <w:r w:rsidR="007C605E" w:rsidRPr="004420F6">
        <w:rPr>
          <w:rFonts w:ascii="Arial" w:hAnsi="Arial" w:cs="Arial"/>
          <w:sz w:val="22"/>
          <w:lang w:val="pt-BR"/>
        </w:rPr>
        <w:t>.</w:t>
      </w:r>
    </w:p>
    <w:p w:rsidR="007C605E" w:rsidRPr="004420F6" w:rsidRDefault="007C605E" w:rsidP="003679DB">
      <w:pPr>
        <w:ind w:left="1440" w:hanging="1440"/>
        <w:rPr>
          <w:rFonts w:ascii="Arial" w:hAnsi="Arial" w:cs="Arial"/>
          <w:sz w:val="22"/>
          <w:lang w:val="pt-BR"/>
        </w:rPr>
      </w:pPr>
      <w:r w:rsidRPr="004420F6">
        <w:rPr>
          <w:rFonts w:ascii="Arial" w:hAnsi="Arial" w:cs="Arial"/>
          <w:sz w:val="22"/>
          <w:lang w:val="pt-BR"/>
        </w:rPr>
        <w:t>Examine the efficacy and outcomes of DFU and CTP application.</w:t>
      </w:r>
    </w:p>
    <w:p w:rsidR="00873422" w:rsidRPr="00B634F1" w:rsidRDefault="003679DB" w:rsidP="007844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2B51A9" w:rsidRDefault="00242882" w:rsidP="00B634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lang w:val="pt-BR"/>
        </w:rPr>
        <w:t>11</w:t>
      </w:r>
      <w:r w:rsidR="007844DD">
        <w:rPr>
          <w:rFonts w:ascii="Arial" w:hAnsi="Arial" w:cs="Arial"/>
          <w:sz w:val="22"/>
          <w:lang w:val="pt-BR"/>
        </w:rPr>
        <w:t xml:space="preserve"> a.m.</w:t>
      </w:r>
      <w:r w:rsidR="007844DD">
        <w:rPr>
          <w:rFonts w:ascii="Arial" w:hAnsi="Arial" w:cs="Arial"/>
          <w:sz w:val="22"/>
          <w:lang w:val="pt-BR"/>
        </w:rPr>
        <w:tab/>
      </w:r>
      <w:r w:rsidR="00B634F1">
        <w:rPr>
          <w:rFonts w:ascii="Arial" w:hAnsi="Arial" w:cs="Arial"/>
          <w:b/>
          <w:sz w:val="22"/>
          <w:szCs w:val="22"/>
        </w:rPr>
        <w:t>Congratulations, the W</w:t>
      </w:r>
      <w:r w:rsidR="006226DD">
        <w:rPr>
          <w:rFonts w:ascii="Arial" w:hAnsi="Arial" w:cs="Arial"/>
          <w:b/>
          <w:sz w:val="22"/>
          <w:szCs w:val="22"/>
        </w:rPr>
        <w:t xml:space="preserve">ound is </w:t>
      </w:r>
      <w:proofErr w:type="gramStart"/>
      <w:r w:rsidR="006226DD">
        <w:rPr>
          <w:rFonts w:ascii="Arial" w:hAnsi="Arial" w:cs="Arial"/>
          <w:b/>
          <w:sz w:val="22"/>
          <w:szCs w:val="22"/>
        </w:rPr>
        <w:t>Hea</w:t>
      </w:r>
      <w:r w:rsidR="00B634F1">
        <w:rPr>
          <w:rFonts w:ascii="Arial" w:hAnsi="Arial" w:cs="Arial"/>
          <w:b/>
          <w:sz w:val="22"/>
          <w:szCs w:val="22"/>
        </w:rPr>
        <w:t>led</w:t>
      </w:r>
      <w:proofErr w:type="gramEnd"/>
      <w:r w:rsidR="00B634F1">
        <w:rPr>
          <w:rFonts w:ascii="Arial" w:hAnsi="Arial" w:cs="Arial"/>
          <w:b/>
          <w:sz w:val="22"/>
          <w:szCs w:val="22"/>
        </w:rPr>
        <w:t>! Now What?</w:t>
      </w:r>
    </w:p>
    <w:p w:rsidR="00BE4482" w:rsidRDefault="00BE4482" w:rsidP="00B634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Stephanie Kastel, DPM, FACFAS, ABPM</w:t>
      </w:r>
    </w:p>
    <w:p w:rsidR="007C605E" w:rsidRPr="004420F6" w:rsidRDefault="007C605E" w:rsidP="00B634F1">
      <w:pPr>
        <w:rPr>
          <w:rFonts w:ascii="Arial" w:hAnsi="Arial" w:cs="Arial"/>
          <w:sz w:val="22"/>
          <w:szCs w:val="22"/>
        </w:rPr>
      </w:pPr>
      <w:r w:rsidRPr="004420F6">
        <w:rPr>
          <w:rFonts w:ascii="Arial" w:hAnsi="Arial" w:cs="Arial"/>
          <w:sz w:val="22"/>
          <w:szCs w:val="22"/>
        </w:rPr>
        <w:t>Discuss how to prevent re-ulceration of healed DFU.</w:t>
      </w:r>
    </w:p>
    <w:p w:rsidR="007C605E" w:rsidRPr="004420F6" w:rsidRDefault="007C605E" w:rsidP="00B634F1">
      <w:pPr>
        <w:rPr>
          <w:rFonts w:ascii="Arial" w:hAnsi="Arial" w:cs="Arial"/>
          <w:sz w:val="22"/>
          <w:szCs w:val="22"/>
        </w:rPr>
      </w:pPr>
      <w:r w:rsidRPr="004420F6">
        <w:rPr>
          <w:rFonts w:ascii="Arial" w:hAnsi="Arial" w:cs="Arial"/>
          <w:sz w:val="22"/>
          <w:szCs w:val="22"/>
        </w:rPr>
        <w:t>Examine offloading modalities for deformities in the diabetic foot.</w:t>
      </w:r>
    </w:p>
    <w:p w:rsidR="00FE5D3B" w:rsidRPr="0004309E" w:rsidRDefault="00AE1741" w:rsidP="00B40162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lang w:val="pt-BR"/>
        </w:rPr>
        <w:tab/>
      </w:r>
      <w:r w:rsidRPr="00AE1741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104370" w:rsidRDefault="00242882" w:rsidP="00B634F1">
      <w:pPr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11:3</w:t>
      </w:r>
      <w:r w:rsidR="00DD4CD2">
        <w:rPr>
          <w:rFonts w:ascii="Arial" w:hAnsi="Arial" w:cs="Arial"/>
          <w:sz w:val="22"/>
          <w:lang w:val="pt-BR"/>
        </w:rPr>
        <w:t>0 a.m.</w:t>
      </w:r>
      <w:r w:rsidR="00DD4CD2">
        <w:rPr>
          <w:rFonts w:ascii="Arial" w:hAnsi="Arial" w:cs="Arial"/>
          <w:sz w:val="22"/>
          <w:lang w:val="pt-BR"/>
        </w:rPr>
        <w:tab/>
      </w:r>
      <w:r w:rsidR="00DD4CD2" w:rsidRPr="00DD4CD2">
        <w:rPr>
          <w:rFonts w:ascii="Arial" w:hAnsi="Arial" w:cs="Arial"/>
          <w:b/>
          <w:sz w:val="22"/>
          <w:lang w:val="pt-BR"/>
        </w:rPr>
        <w:t>Panel Discussion</w:t>
      </w:r>
    </w:p>
    <w:p w:rsidR="00BE4482" w:rsidRDefault="00BE4482" w:rsidP="00B634F1">
      <w:pPr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b/>
          <w:sz w:val="22"/>
          <w:lang w:val="pt-BR"/>
        </w:rPr>
        <w:tab/>
      </w:r>
      <w:r>
        <w:rPr>
          <w:rFonts w:ascii="Arial" w:hAnsi="Arial" w:cs="Arial"/>
          <w:b/>
          <w:sz w:val="22"/>
          <w:lang w:val="pt-BR"/>
        </w:rPr>
        <w:tab/>
        <w:t>Moderator – Stephanie Kastel, DPM, FACFAS, ABPM</w:t>
      </w:r>
      <w:r>
        <w:rPr>
          <w:rFonts w:ascii="Arial" w:hAnsi="Arial" w:cs="Arial"/>
          <w:b/>
          <w:sz w:val="22"/>
          <w:lang w:val="pt-BR"/>
        </w:rPr>
        <w:tab/>
      </w:r>
      <w:r>
        <w:rPr>
          <w:rFonts w:ascii="Arial" w:hAnsi="Arial" w:cs="Arial"/>
          <w:b/>
          <w:sz w:val="22"/>
          <w:lang w:val="pt-BR"/>
        </w:rPr>
        <w:tab/>
      </w:r>
    </w:p>
    <w:p w:rsidR="002B35A6" w:rsidRPr="002B35A6" w:rsidRDefault="002B35A6" w:rsidP="00B634F1">
      <w:pPr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Review management of diabetic foot wounds.</w:t>
      </w:r>
    </w:p>
    <w:p w:rsidR="00FE5D3B" w:rsidRDefault="00124230" w:rsidP="00B40162">
      <w:pPr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ab/>
      </w:r>
      <w:r>
        <w:rPr>
          <w:rFonts w:ascii="Arial" w:hAnsi="Arial" w:cs="Arial"/>
          <w:sz w:val="22"/>
          <w:lang w:val="pt-BR"/>
        </w:rPr>
        <w:tab/>
      </w:r>
    </w:p>
    <w:p w:rsidR="008479DA" w:rsidRDefault="00242882" w:rsidP="00B40162">
      <w:pPr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11:45</w:t>
      </w:r>
      <w:r w:rsidR="00DD4CD2">
        <w:rPr>
          <w:rFonts w:ascii="Arial" w:hAnsi="Arial" w:cs="Arial"/>
          <w:sz w:val="22"/>
          <w:lang w:val="pt-BR"/>
        </w:rPr>
        <w:t xml:space="preserve"> a.m</w:t>
      </w:r>
      <w:r w:rsidR="007844DD">
        <w:rPr>
          <w:rFonts w:ascii="Arial" w:hAnsi="Arial" w:cs="Arial"/>
          <w:sz w:val="22"/>
          <w:lang w:val="pt-BR"/>
        </w:rPr>
        <w:t xml:space="preserve">. </w:t>
      </w:r>
      <w:r w:rsidR="007844DD">
        <w:rPr>
          <w:rFonts w:ascii="Arial" w:hAnsi="Arial" w:cs="Arial"/>
          <w:sz w:val="22"/>
          <w:lang w:val="pt-BR"/>
        </w:rPr>
        <w:tab/>
      </w:r>
      <w:r w:rsidR="00B40162" w:rsidRPr="00DD4CD2">
        <w:rPr>
          <w:rFonts w:ascii="Arial" w:hAnsi="Arial" w:cs="Arial"/>
          <w:b/>
          <w:sz w:val="22"/>
          <w:lang w:val="pt-BR"/>
        </w:rPr>
        <w:t>Lunch</w:t>
      </w:r>
    </w:p>
    <w:p w:rsidR="0089422A" w:rsidRPr="006655A4" w:rsidRDefault="0089422A" w:rsidP="00B40162">
      <w:pPr>
        <w:rPr>
          <w:rFonts w:ascii="Arial" w:hAnsi="Arial" w:cs="Arial"/>
          <w:b/>
          <w:i/>
          <w:sz w:val="22"/>
          <w:lang w:val="pt-BR"/>
        </w:rPr>
      </w:pPr>
    </w:p>
    <w:p w:rsidR="008479DA" w:rsidRDefault="008479DA" w:rsidP="00B40162">
      <w:pPr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89422A" w:rsidRDefault="0089422A" w:rsidP="00B40162">
      <w:pPr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89422A" w:rsidRDefault="0089422A" w:rsidP="00B40162">
      <w:pPr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89422A" w:rsidRDefault="0089422A" w:rsidP="00B40162">
      <w:pPr>
        <w:rPr>
          <w:rFonts w:ascii="Arial" w:hAnsi="Arial" w:cs="Arial"/>
          <w:b/>
          <w:sz w:val="22"/>
          <w:szCs w:val="22"/>
          <w:u w:val="single"/>
          <w:lang w:val="pt-BR"/>
        </w:rPr>
      </w:pPr>
    </w:p>
    <w:p w:rsidR="00FE5D3B" w:rsidRPr="002A52FB" w:rsidRDefault="00B634F1" w:rsidP="00B40162">
      <w:pPr>
        <w:rPr>
          <w:rFonts w:ascii="Arial" w:hAnsi="Arial" w:cs="Arial"/>
          <w:b/>
          <w:sz w:val="22"/>
          <w:szCs w:val="22"/>
          <w:u w:val="single"/>
          <w:lang w:val="pt-BR"/>
        </w:rPr>
      </w:pPr>
      <w:r>
        <w:rPr>
          <w:rFonts w:ascii="Arial" w:hAnsi="Arial" w:cs="Arial"/>
          <w:b/>
          <w:sz w:val="22"/>
          <w:szCs w:val="22"/>
          <w:u w:val="single"/>
          <w:lang w:val="pt-BR"/>
        </w:rPr>
        <w:t>Session 3 – Vascular Wounds</w:t>
      </w:r>
    </w:p>
    <w:p w:rsidR="00FE5D3B" w:rsidRPr="00FE5D3B" w:rsidRDefault="00FE5D3B" w:rsidP="00B40162">
      <w:pPr>
        <w:rPr>
          <w:rFonts w:ascii="Arial" w:hAnsi="Arial" w:cs="Arial"/>
          <w:b/>
          <w:i/>
          <w:szCs w:val="24"/>
          <w:lang w:val="pt-BR"/>
        </w:rPr>
      </w:pPr>
    </w:p>
    <w:p w:rsidR="00187FD3" w:rsidRDefault="002A52FB" w:rsidP="00B634F1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sz w:val="22"/>
          <w:lang w:val="pt-BR"/>
        </w:rPr>
        <w:t>12:45</w:t>
      </w:r>
      <w:r w:rsidR="00DD4CD2">
        <w:rPr>
          <w:rFonts w:ascii="Arial" w:hAnsi="Arial" w:cs="Arial"/>
          <w:sz w:val="22"/>
          <w:lang w:val="pt-BR"/>
        </w:rPr>
        <w:t xml:space="preserve"> p.m.</w:t>
      </w:r>
      <w:r w:rsidR="00DD4CD2">
        <w:rPr>
          <w:rFonts w:ascii="Arial" w:hAnsi="Arial" w:cs="Arial"/>
          <w:sz w:val="22"/>
          <w:lang w:val="pt-BR"/>
        </w:rPr>
        <w:tab/>
      </w:r>
      <w:r w:rsidR="00B634F1">
        <w:rPr>
          <w:rFonts w:ascii="Arial" w:hAnsi="Arial" w:cs="Arial"/>
          <w:b/>
          <w:sz w:val="22"/>
          <w:szCs w:val="22"/>
          <w:lang w:val="pt-BR"/>
        </w:rPr>
        <w:t>Management of Mixed Disease</w:t>
      </w:r>
    </w:p>
    <w:p w:rsidR="00BE4482" w:rsidRDefault="00BE4482" w:rsidP="00B634F1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ab/>
      </w:r>
      <w:r>
        <w:rPr>
          <w:rFonts w:ascii="Arial" w:hAnsi="Arial" w:cs="Arial"/>
          <w:b/>
          <w:sz w:val="22"/>
          <w:szCs w:val="22"/>
          <w:lang w:val="pt-BR"/>
        </w:rPr>
        <w:tab/>
        <w:t>Andrew Seiwert,MD, FACS</w:t>
      </w:r>
    </w:p>
    <w:p w:rsidR="007C605E" w:rsidRPr="004420F6" w:rsidRDefault="002B35A6" w:rsidP="00B634F1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Recognize patient</w:t>
      </w:r>
      <w:r w:rsidR="007C605E" w:rsidRPr="004420F6">
        <w:rPr>
          <w:rFonts w:ascii="Arial" w:hAnsi="Arial" w:cs="Arial"/>
          <w:sz w:val="22"/>
          <w:szCs w:val="22"/>
          <w:lang w:val="pt-BR"/>
        </w:rPr>
        <w:t>s with mixed disease.</w:t>
      </w:r>
    </w:p>
    <w:p w:rsidR="007C605E" w:rsidRPr="004420F6" w:rsidRDefault="007C605E" w:rsidP="00B634F1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Identify challenges associated with management of mixed disease.</w:t>
      </w:r>
    </w:p>
    <w:p w:rsidR="00A32A27" w:rsidRDefault="00A32A27" w:rsidP="00384EF8">
      <w:pPr>
        <w:rPr>
          <w:rFonts w:ascii="Arial" w:hAnsi="Arial" w:cs="Arial"/>
          <w:sz w:val="22"/>
          <w:szCs w:val="22"/>
          <w:lang w:val="pt-BR"/>
        </w:rPr>
      </w:pPr>
    </w:p>
    <w:p w:rsidR="00FB66DA" w:rsidRDefault="00384EF8" w:rsidP="00B634F1">
      <w:pPr>
        <w:rPr>
          <w:rFonts w:ascii="Arial" w:hAnsi="Arial" w:cs="Arial"/>
          <w:b/>
          <w:sz w:val="22"/>
          <w:szCs w:val="22"/>
          <w:lang w:val="pt-BR"/>
        </w:rPr>
      </w:pPr>
      <w:r w:rsidRPr="00384EF8">
        <w:rPr>
          <w:rFonts w:ascii="Arial" w:hAnsi="Arial" w:cs="Arial"/>
          <w:sz w:val="22"/>
          <w:szCs w:val="22"/>
          <w:lang w:val="pt-BR"/>
        </w:rPr>
        <w:t>1</w:t>
      </w:r>
      <w:r w:rsidR="002A52FB">
        <w:rPr>
          <w:rFonts w:ascii="Arial" w:hAnsi="Arial" w:cs="Arial"/>
          <w:sz w:val="22"/>
          <w:szCs w:val="22"/>
          <w:lang w:val="pt-BR"/>
        </w:rPr>
        <w:t xml:space="preserve">:15 </w:t>
      </w:r>
      <w:r w:rsidR="00B40162" w:rsidRPr="00384EF8">
        <w:rPr>
          <w:rFonts w:ascii="Arial" w:hAnsi="Arial" w:cs="Arial"/>
          <w:sz w:val="22"/>
          <w:szCs w:val="22"/>
          <w:lang w:val="pt-BR"/>
        </w:rPr>
        <w:t>p</w:t>
      </w:r>
      <w:r w:rsidR="008D520C" w:rsidRPr="00384EF8">
        <w:rPr>
          <w:rFonts w:ascii="Arial" w:hAnsi="Arial" w:cs="Arial"/>
          <w:sz w:val="22"/>
          <w:szCs w:val="22"/>
          <w:lang w:val="pt-BR"/>
        </w:rPr>
        <w:t>.m.</w:t>
      </w:r>
      <w:r w:rsidR="007844DD" w:rsidRPr="00384EF8">
        <w:rPr>
          <w:rFonts w:ascii="Arial" w:hAnsi="Arial" w:cs="Arial"/>
          <w:sz w:val="22"/>
          <w:szCs w:val="22"/>
          <w:lang w:val="pt-BR"/>
        </w:rPr>
        <w:tab/>
      </w:r>
      <w:r w:rsidR="00B634F1">
        <w:rPr>
          <w:rFonts w:ascii="Arial" w:hAnsi="Arial" w:cs="Arial"/>
          <w:b/>
          <w:sz w:val="22"/>
          <w:szCs w:val="22"/>
          <w:lang w:val="pt-BR"/>
        </w:rPr>
        <w:t>Interpretation of Vascular Studies</w:t>
      </w:r>
    </w:p>
    <w:p w:rsidR="00BE4482" w:rsidRDefault="00BE4482" w:rsidP="00B634F1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ab/>
      </w:r>
      <w:r>
        <w:rPr>
          <w:rFonts w:ascii="Arial" w:hAnsi="Arial" w:cs="Arial"/>
          <w:b/>
          <w:sz w:val="22"/>
          <w:szCs w:val="22"/>
          <w:lang w:val="pt-BR"/>
        </w:rPr>
        <w:tab/>
        <w:t>Fedor Lurie, MD, PHD</w:t>
      </w:r>
    </w:p>
    <w:p w:rsidR="007C605E" w:rsidRPr="004420F6" w:rsidRDefault="007C605E" w:rsidP="00B634F1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Review studies associated with venous disease.</w:t>
      </w:r>
    </w:p>
    <w:p w:rsidR="007C605E" w:rsidRPr="004420F6" w:rsidRDefault="007C605E" w:rsidP="00B634F1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Discuss studies associated with arterial disease using waveforms.</w:t>
      </w:r>
    </w:p>
    <w:p w:rsidR="007C605E" w:rsidRPr="004420F6" w:rsidRDefault="007C605E" w:rsidP="00B634F1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Recognize abnormalities of venous and arterial studies.</w:t>
      </w:r>
    </w:p>
    <w:p w:rsidR="003972BE" w:rsidRDefault="003972BE" w:rsidP="00DD4CD2">
      <w:pPr>
        <w:rPr>
          <w:rFonts w:ascii="Arial" w:hAnsi="Arial" w:cs="Arial"/>
          <w:sz w:val="22"/>
          <w:lang w:val="pt-BR"/>
        </w:rPr>
      </w:pPr>
    </w:p>
    <w:p w:rsidR="006726CA" w:rsidRDefault="002A52FB" w:rsidP="00B634F1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sz w:val="22"/>
          <w:lang w:val="pt-BR"/>
        </w:rPr>
        <w:t>1:45</w:t>
      </w:r>
      <w:r w:rsidR="00DD4CD2">
        <w:rPr>
          <w:rFonts w:ascii="Arial" w:hAnsi="Arial" w:cs="Arial"/>
          <w:sz w:val="22"/>
          <w:lang w:val="pt-BR"/>
        </w:rPr>
        <w:t xml:space="preserve"> </w:t>
      </w:r>
      <w:r w:rsidR="00B40162">
        <w:rPr>
          <w:rFonts w:ascii="Arial" w:hAnsi="Arial" w:cs="Arial"/>
          <w:sz w:val="22"/>
          <w:lang w:val="pt-BR"/>
        </w:rPr>
        <w:t>p</w:t>
      </w:r>
      <w:r w:rsidR="007844DD">
        <w:rPr>
          <w:rFonts w:ascii="Arial" w:hAnsi="Arial" w:cs="Arial"/>
          <w:sz w:val="22"/>
          <w:lang w:val="pt-BR"/>
        </w:rPr>
        <w:t>.m.</w:t>
      </w:r>
      <w:r w:rsidR="007844DD">
        <w:rPr>
          <w:rFonts w:ascii="Arial" w:hAnsi="Arial" w:cs="Arial"/>
          <w:sz w:val="22"/>
          <w:lang w:val="pt-BR"/>
        </w:rPr>
        <w:tab/>
      </w:r>
      <w:r w:rsidR="00B634F1">
        <w:rPr>
          <w:rFonts w:ascii="Arial" w:hAnsi="Arial" w:cs="Arial"/>
          <w:b/>
          <w:sz w:val="22"/>
          <w:szCs w:val="22"/>
          <w:lang w:val="pt-BR"/>
        </w:rPr>
        <w:t>Lymphedema Causes and General Treatments</w:t>
      </w:r>
    </w:p>
    <w:p w:rsidR="00BE4482" w:rsidRDefault="00BE4482" w:rsidP="00B634F1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ab/>
      </w:r>
      <w:r>
        <w:rPr>
          <w:rFonts w:ascii="Arial" w:hAnsi="Arial" w:cs="Arial"/>
          <w:b/>
          <w:sz w:val="22"/>
          <w:szCs w:val="22"/>
          <w:lang w:val="pt-BR"/>
        </w:rPr>
        <w:tab/>
        <w:t>Emily Stout, OT</w:t>
      </w:r>
      <w:r w:rsidR="001463DA">
        <w:rPr>
          <w:rFonts w:ascii="Arial" w:hAnsi="Arial" w:cs="Arial"/>
          <w:b/>
          <w:sz w:val="22"/>
          <w:szCs w:val="22"/>
          <w:lang w:val="pt-BR"/>
        </w:rPr>
        <w:t>R/L, CLT</w:t>
      </w:r>
      <w:bookmarkStart w:id="0" w:name="_GoBack"/>
      <w:bookmarkEnd w:id="0"/>
    </w:p>
    <w:p w:rsidR="004420F6" w:rsidRPr="004420F6" w:rsidRDefault="004420F6" w:rsidP="00B634F1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Review anatomy and function of the lymphatic system.</w:t>
      </w:r>
    </w:p>
    <w:p w:rsidR="004420F6" w:rsidRPr="004420F6" w:rsidRDefault="004420F6" w:rsidP="00B634F1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List common factors and comorbidities that can lead to a development of lymphedema.</w:t>
      </w:r>
    </w:p>
    <w:p w:rsidR="004420F6" w:rsidRPr="004420F6" w:rsidRDefault="004420F6" w:rsidP="00B634F1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Identify importance of early intervention and complications if left untreated.</w:t>
      </w:r>
    </w:p>
    <w:p w:rsidR="004420F6" w:rsidRPr="004420F6" w:rsidRDefault="004420F6" w:rsidP="00B634F1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Cite recommended treatments for lymphedema.</w:t>
      </w:r>
    </w:p>
    <w:p w:rsidR="004420F6" w:rsidRPr="004420F6" w:rsidRDefault="004420F6" w:rsidP="00B634F1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Describe typical progression of lymphedema with and without intervention and management.</w:t>
      </w:r>
    </w:p>
    <w:p w:rsidR="00052ED0" w:rsidRPr="004420F6" w:rsidRDefault="007F1FB1" w:rsidP="007844DD">
      <w:pPr>
        <w:rPr>
          <w:rFonts w:ascii="Arial" w:hAnsi="Arial" w:cs="Arial"/>
        </w:rPr>
      </w:pPr>
      <w:r w:rsidRPr="004420F6">
        <w:rPr>
          <w:rFonts w:ascii="Arial" w:hAnsi="Arial" w:cs="Arial"/>
          <w:sz w:val="22"/>
          <w:lang w:val="pt-BR"/>
        </w:rPr>
        <w:tab/>
      </w:r>
      <w:r w:rsidRPr="004420F6">
        <w:rPr>
          <w:rFonts w:ascii="Arial" w:hAnsi="Arial" w:cs="Arial"/>
          <w:sz w:val="22"/>
          <w:lang w:val="pt-BR"/>
        </w:rPr>
        <w:tab/>
      </w:r>
    </w:p>
    <w:p w:rsidR="0018064E" w:rsidRDefault="0018064E" w:rsidP="007844D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</w:t>
      </w:r>
      <w:r w:rsidR="002A52FB">
        <w:rPr>
          <w:rFonts w:ascii="Arial" w:hAnsi="Arial" w:cs="Arial"/>
          <w:sz w:val="22"/>
        </w:rPr>
        <w:t>:15 p.m.</w:t>
      </w:r>
      <w:r w:rsidR="002A52FB">
        <w:rPr>
          <w:rFonts w:ascii="Arial" w:hAnsi="Arial" w:cs="Arial"/>
          <w:sz w:val="22"/>
        </w:rPr>
        <w:tab/>
      </w:r>
      <w:r w:rsidRPr="0018064E">
        <w:rPr>
          <w:rFonts w:ascii="Arial" w:hAnsi="Arial" w:cs="Arial"/>
          <w:b/>
          <w:sz w:val="22"/>
        </w:rPr>
        <w:t>Panel Discussion</w:t>
      </w:r>
    </w:p>
    <w:p w:rsidR="00BE4482" w:rsidRDefault="00BE4482" w:rsidP="007844D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Moderator – Jihad T. Abbas, MD, FACS, FACCWS, RPVI</w:t>
      </w:r>
    </w:p>
    <w:p w:rsidR="002B35A6" w:rsidRPr="002B35A6" w:rsidRDefault="002B35A6" w:rsidP="007844D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Review management of vascular wounds.</w:t>
      </w:r>
    </w:p>
    <w:p w:rsidR="00A32A27" w:rsidRDefault="0018064E" w:rsidP="00B634F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7844DD" w:rsidRDefault="001B56D5" w:rsidP="007844D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2:</w:t>
      </w:r>
      <w:r w:rsidR="002A52FB">
        <w:rPr>
          <w:rFonts w:ascii="Arial" w:hAnsi="Arial" w:cs="Arial"/>
          <w:sz w:val="22"/>
        </w:rPr>
        <w:t>3</w:t>
      </w:r>
      <w:r w:rsidR="0018064E">
        <w:rPr>
          <w:rFonts w:ascii="Arial" w:hAnsi="Arial" w:cs="Arial"/>
          <w:sz w:val="22"/>
        </w:rPr>
        <w:t>0</w:t>
      </w:r>
      <w:r w:rsidR="007844DD">
        <w:rPr>
          <w:rFonts w:ascii="Arial" w:hAnsi="Arial" w:cs="Arial"/>
          <w:sz w:val="22"/>
        </w:rPr>
        <w:t xml:space="preserve"> p.m. </w:t>
      </w:r>
      <w:r w:rsidR="007844DD">
        <w:rPr>
          <w:rFonts w:ascii="Arial" w:hAnsi="Arial" w:cs="Arial"/>
          <w:sz w:val="22"/>
        </w:rPr>
        <w:tab/>
      </w:r>
      <w:r w:rsidR="007844DD">
        <w:rPr>
          <w:rFonts w:ascii="Arial" w:hAnsi="Arial" w:cs="Arial"/>
          <w:b/>
          <w:sz w:val="22"/>
        </w:rPr>
        <w:t>Break</w:t>
      </w:r>
    </w:p>
    <w:p w:rsidR="007844DD" w:rsidRDefault="007844DD" w:rsidP="007844D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2A52FB" w:rsidRPr="00470F54" w:rsidRDefault="00FB66DA" w:rsidP="002A52FB">
      <w:pPr>
        <w:rPr>
          <w:rFonts w:ascii="Arial" w:hAnsi="Arial" w:cs="Arial"/>
          <w:b/>
          <w:sz w:val="22"/>
          <w:szCs w:val="22"/>
          <w:u w:val="single"/>
          <w:lang w:val="pt-BR"/>
        </w:rPr>
      </w:pPr>
      <w:r>
        <w:rPr>
          <w:rFonts w:ascii="Arial" w:hAnsi="Arial" w:cs="Arial"/>
          <w:b/>
          <w:sz w:val="22"/>
          <w:szCs w:val="22"/>
          <w:u w:val="single"/>
          <w:lang w:val="pt-BR"/>
        </w:rPr>
        <w:t>Ses</w:t>
      </w:r>
      <w:r w:rsidR="00B634F1">
        <w:rPr>
          <w:rFonts w:ascii="Arial" w:hAnsi="Arial" w:cs="Arial"/>
          <w:b/>
          <w:sz w:val="22"/>
          <w:szCs w:val="22"/>
          <w:u w:val="single"/>
          <w:lang w:val="pt-BR"/>
        </w:rPr>
        <w:t>sion 4 – Wound Care Potpourri</w:t>
      </w:r>
    </w:p>
    <w:p w:rsidR="002A52FB" w:rsidRPr="00470F54" w:rsidRDefault="002A52FB" w:rsidP="002A52FB">
      <w:pPr>
        <w:rPr>
          <w:rFonts w:ascii="Arial" w:hAnsi="Arial" w:cs="Arial"/>
          <w:b/>
          <w:sz w:val="22"/>
          <w:szCs w:val="22"/>
          <w:lang w:val="pt-BR"/>
        </w:rPr>
      </w:pPr>
    </w:p>
    <w:p w:rsidR="002A52FB" w:rsidRDefault="002A52FB" w:rsidP="002A52FB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2:45 p.m.</w:t>
      </w:r>
      <w:r>
        <w:rPr>
          <w:rFonts w:ascii="Arial" w:hAnsi="Arial" w:cs="Arial"/>
          <w:sz w:val="22"/>
          <w:szCs w:val="22"/>
          <w:lang w:val="pt-BR"/>
        </w:rPr>
        <w:tab/>
      </w:r>
      <w:r w:rsidR="00B634F1">
        <w:rPr>
          <w:rFonts w:ascii="Arial" w:hAnsi="Arial" w:cs="Arial"/>
          <w:b/>
          <w:sz w:val="22"/>
          <w:szCs w:val="22"/>
          <w:lang w:val="pt-BR"/>
        </w:rPr>
        <w:t>Managment of Osteomylitis</w:t>
      </w:r>
    </w:p>
    <w:p w:rsidR="00BE4482" w:rsidRDefault="00BE4482" w:rsidP="002A52FB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ab/>
      </w:r>
      <w:r>
        <w:rPr>
          <w:rFonts w:ascii="Arial" w:hAnsi="Arial" w:cs="Arial"/>
          <w:b/>
          <w:sz w:val="22"/>
          <w:szCs w:val="22"/>
          <w:lang w:val="pt-BR"/>
        </w:rPr>
        <w:tab/>
        <w:t>Caitlyn Hollingshead, MD, CMQ</w:t>
      </w:r>
      <w:r w:rsidR="009F3911">
        <w:rPr>
          <w:rFonts w:ascii="Arial" w:hAnsi="Arial" w:cs="Arial"/>
          <w:b/>
          <w:sz w:val="22"/>
          <w:szCs w:val="22"/>
          <w:lang w:val="pt-BR"/>
        </w:rPr>
        <w:t>, AAHIVS</w:t>
      </w:r>
    </w:p>
    <w:p w:rsidR="004420F6" w:rsidRPr="004420F6" w:rsidRDefault="00EA7865" w:rsidP="002A52FB">
      <w:pP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Identify</w:t>
      </w:r>
      <w:r w:rsidR="004420F6" w:rsidRPr="004420F6">
        <w:rPr>
          <w:rFonts w:ascii="Arial" w:hAnsi="Arial" w:cs="Arial"/>
          <w:sz w:val="22"/>
          <w:szCs w:val="22"/>
          <w:lang w:val="pt-BR"/>
        </w:rPr>
        <w:t xml:space="preserve"> when suspicion for wound-related osteomyelitis should be high.</w:t>
      </w:r>
    </w:p>
    <w:p w:rsidR="004420F6" w:rsidRPr="004420F6" w:rsidRDefault="004420F6" w:rsidP="002A52FB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Outline the diagnosis of osteomyelitis in various areas.</w:t>
      </w:r>
    </w:p>
    <w:p w:rsidR="004420F6" w:rsidRPr="004420F6" w:rsidRDefault="004420F6" w:rsidP="002A52FB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Discuss optimal management and therpay for osteomyelitis.</w:t>
      </w:r>
    </w:p>
    <w:p w:rsidR="004420F6" w:rsidRPr="004420F6" w:rsidRDefault="004420F6" w:rsidP="002A52FB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Define role of inflammatory markers in the diagnosis and treatment of osteomyelitis.</w:t>
      </w:r>
    </w:p>
    <w:p w:rsidR="00B634F1" w:rsidRDefault="00FB66DA" w:rsidP="002A52F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  <w:lang w:val="pt-BR"/>
        </w:rPr>
        <w:tab/>
      </w:r>
      <w:r>
        <w:rPr>
          <w:rFonts w:ascii="Arial" w:hAnsi="Arial" w:cs="Arial"/>
          <w:b/>
          <w:sz w:val="22"/>
          <w:szCs w:val="22"/>
          <w:lang w:val="pt-BR"/>
        </w:rPr>
        <w:tab/>
      </w:r>
    </w:p>
    <w:p w:rsidR="00A56832" w:rsidRDefault="0018064E" w:rsidP="00B634F1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sz w:val="22"/>
        </w:rPr>
        <w:t>3</w:t>
      </w:r>
      <w:r w:rsidR="0004309E">
        <w:rPr>
          <w:rFonts w:ascii="Arial" w:hAnsi="Arial" w:cs="Arial"/>
          <w:sz w:val="22"/>
        </w:rPr>
        <w:t>:1</w:t>
      </w:r>
      <w:r w:rsidR="002A52FB">
        <w:rPr>
          <w:rFonts w:ascii="Arial" w:hAnsi="Arial" w:cs="Arial"/>
          <w:sz w:val="22"/>
        </w:rPr>
        <w:t>5</w:t>
      </w:r>
      <w:r w:rsidR="007844DD">
        <w:rPr>
          <w:rFonts w:ascii="Arial" w:hAnsi="Arial" w:cs="Arial"/>
          <w:sz w:val="22"/>
        </w:rPr>
        <w:t xml:space="preserve"> p.m.</w:t>
      </w:r>
      <w:r w:rsidR="007844DD">
        <w:rPr>
          <w:rFonts w:ascii="Arial" w:hAnsi="Arial" w:cs="Arial"/>
          <w:sz w:val="22"/>
        </w:rPr>
        <w:tab/>
      </w:r>
      <w:r w:rsidR="00B634F1">
        <w:rPr>
          <w:rFonts w:ascii="Arial" w:hAnsi="Arial" w:cs="Arial"/>
          <w:b/>
          <w:sz w:val="22"/>
          <w:szCs w:val="22"/>
          <w:lang w:val="pt-BR"/>
        </w:rPr>
        <w:t>Challenges in Safely Treating the Diabetic Patient in the Hyperbaric Environment</w:t>
      </w:r>
    </w:p>
    <w:p w:rsidR="00BE4482" w:rsidRDefault="00BE4482" w:rsidP="00B634F1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ab/>
      </w:r>
      <w:r>
        <w:rPr>
          <w:rFonts w:ascii="Arial" w:hAnsi="Arial" w:cs="Arial"/>
          <w:b/>
          <w:sz w:val="22"/>
          <w:szCs w:val="22"/>
          <w:lang w:val="pt-BR"/>
        </w:rPr>
        <w:tab/>
        <w:t>Georgia Siebenaler, BEd. RRT, CHT</w:t>
      </w:r>
    </w:p>
    <w:p w:rsidR="004420F6" w:rsidRPr="004420F6" w:rsidRDefault="004420F6" w:rsidP="00B634F1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Discuss the importance of pre-screening for implanted devices.</w:t>
      </w:r>
    </w:p>
    <w:p w:rsidR="004420F6" w:rsidRPr="004420F6" w:rsidRDefault="004420F6" w:rsidP="00B634F1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Review glucose monitoring and counter measures in the diabetic patient.</w:t>
      </w:r>
    </w:p>
    <w:p w:rsidR="00E80564" w:rsidRPr="00E80564" w:rsidRDefault="00E80564" w:rsidP="002A52FB">
      <w:pPr>
        <w:rPr>
          <w:rFonts w:ascii="Arial" w:hAnsi="Arial" w:cs="Arial"/>
          <w:b/>
          <w:sz w:val="22"/>
        </w:rPr>
      </w:pPr>
    </w:p>
    <w:p w:rsidR="006226DD" w:rsidRDefault="0018064E" w:rsidP="00B634F1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sz w:val="22"/>
        </w:rPr>
        <w:t>3</w:t>
      </w:r>
      <w:r w:rsidR="00E80564">
        <w:rPr>
          <w:rFonts w:ascii="Arial" w:hAnsi="Arial" w:cs="Arial"/>
          <w:sz w:val="22"/>
        </w:rPr>
        <w:t>:4</w:t>
      </w:r>
      <w:r w:rsidR="00C50F0B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p.m.</w:t>
      </w:r>
      <w:r>
        <w:rPr>
          <w:rFonts w:ascii="Arial" w:hAnsi="Arial" w:cs="Arial"/>
          <w:sz w:val="22"/>
        </w:rPr>
        <w:tab/>
      </w:r>
      <w:r w:rsidR="00B634F1">
        <w:rPr>
          <w:rFonts w:ascii="Arial" w:hAnsi="Arial" w:cs="Arial"/>
          <w:b/>
          <w:sz w:val="22"/>
          <w:szCs w:val="22"/>
          <w:lang w:val="pt-BR"/>
        </w:rPr>
        <w:t>Antimicrobial Dressings in Wound Care</w:t>
      </w:r>
    </w:p>
    <w:p w:rsidR="00BE4482" w:rsidRDefault="00BE4482" w:rsidP="00B634F1">
      <w:pPr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  <w:lang w:val="pt-BR"/>
        </w:rPr>
        <w:tab/>
      </w:r>
      <w:r>
        <w:rPr>
          <w:rFonts w:ascii="Arial" w:hAnsi="Arial" w:cs="Arial"/>
          <w:b/>
          <w:sz w:val="22"/>
          <w:szCs w:val="22"/>
          <w:lang w:val="pt-BR"/>
        </w:rPr>
        <w:tab/>
        <w:t>Felix Boecker, MD, FACS, CWSP, FACCWS</w:t>
      </w:r>
    </w:p>
    <w:p w:rsidR="004420F6" w:rsidRPr="004420F6" w:rsidRDefault="004420F6" w:rsidP="00B634F1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Discuss indications for use of antimicrobial dressings.</w:t>
      </w:r>
    </w:p>
    <w:p w:rsidR="004420F6" w:rsidRPr="004420F6" w:rsidRDefault="004420F6" w:rsidP="00B634F1">
      <w:pPr>
        <w:rPr>
          <w:rFonts w:ascii="Arial" w:hAnsi="Arial" w:cs="Arial"/>
          <w:sz w:val="22"/>
          <w:szCs w:val="22"/>
          <w:lang w:val="pt-BR"/>
        </w:rPr>
      </w:pPr>
      <w:r w:rsidRPr="004420F6">
        <w:rPr>
          <w:rFonts w:ascii="Arial" w:hAnsi="Arial" w:cs="Arial"/>
          <w:sz w:val="22"/>
          <w:szCs w:val="22"/>
          <w:lang w:val="pt-BR"/>
        </w:rPr>
        <w:t>Define current available choices of antimicrobial dressings.</w:t>
      </w:r>
    </w:p>
    <w:p w:rsidR="009422CA" w:rsidRPr="00E80564" w:rsidRDefault="007844DD" w:rsidP="00E80564">
      <w:pPr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ab/>
      </w:r>
    </w:p>
    <w:p w:rsidR="0018064E" w:rsidRDefault="00C50F0B" w:rsidP="0018064E">
      <w:pPr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4:3</w:t>
      </w:r>
      <w:r w:rsidR="0018064E" w:rsidRPr="0018064E">
        <w:rPr>
          <w:rFonts w:ascii="Arial" w:hAnsi="Arial" w:cs="Arial"/>
          <w:sz w:val="22"/>
          <w:lang w:val="pt-BR"/>
        </w:rPr>
        <w:t>0 p.m.</w:t>
      </w:r>
      <w:r w:rsidR="0018064E">
        <w:rPr>
          <w:rFonts w:ascii="Arial" w:hAnsi="Arial" w:cs="Arial"/>
          <w:b/>
          <w:sz w:val="22"/>
          <w:lang w:val="pt-BR"/>
        </w:rPr>
        <w:tab/>
        <w:t>Closing</w:t>
      </w:r>
    </w:p>
    <w:p w:rsidR="00BE4482" w:rsidRPr="00BE4482" w:rsidRDefault="00BE4482" w:rsidP="0018064E">
      <w:pPr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b/>
          <w:sz w:val="22"/>
          <w:lang w:val="pt-BR"/>
        </w:rPr>
        <w:tab/>
      </w:r>
      <w:r>
        <w:rPr>
          <w:rFonts w:ascii="Arial" w:hAnsi="Arial" w:cs="Arial"/>
          <w:b/>
          <w:sz w:val="22"/>
          <w:lang w:val="pt-BR"/>
        </w:rPr>
        <w:tab/>
        <w:t>Jihad T. Abbas, MD, FACS, FACCWS, RPVI</w:t>
      </w:r>
    </w:p>
    <w:p w:rsidR="006226DD" w:rsidRPr="006226DD" w:rsidRDefault="006226DD" w:rsidP="0018064E">
      <w:pPr>
        <w:rPr>
          <w:rFonts w:ascii="Arial" w:hAnsi="Arial" w:cs="Arial"/>
          <w:sz w:val="22"/>
        </w:rPr>
      </w:pPr>
    </w:p>
    <w:p w:rsidR="007844DD" w:rsidRPr="00D96C92" w:rsidRDefault="00C50F0B" w:rsidP="007844D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pt-BR"/>
        </w:rPr>
        <w:t>4:45</w:t>
      </w:r>
      <w:r w:rsidR="0018064E" w:rsidRPr="0018064E">
        <w:rPr>
          <w:rFonts w:ascii="Arial" w:hAnsi="Arial" w:cs="Arial"/>
          <w:sz w:val="22"/>
          <w:lang w:val="pt-BR"/>
        </w:rPr>
        <w:t xml:space="preserve"> p.m.</w:t>
      </w:r>
      <w:r w:rsidR="0018064E">
        <w:rPr>
          <w:rFonts w:ascii="Arial" w:hAnsi="Arial" w:cs="Arial"/>
          <w:b/>
          <w:sz w:val="22"/>
          <w:lang w:val="pt-BR"/>
        </w:rPr>
        <w:tab/>
      </w:r>
      <w:r w:rsidR="007844DD">
        <w:rPr>
          <w:rFonts w:ascii="Arial" w:hAnsi="Arial" w:cs="Arial"/>
          <w:b/>
          <w:sz w:val="22"/>
          <w:lang w:val="pt-BR"/>
        </w:rPr>
        <w:t xml:space="preserve">Evaluation </w:t>
      </w:r>
      <w:r>
        <w:rPr>
          <w:rFonts w:ascii="Arial" w:hAnsi="Arial" w:cs="Arial"/>
          <w:b/>
          <w:sz w:val="22"/>
          <w:lang w:val="pt-BR"/>
        </w:rPr>
        <w:t>and A</w:t>
      </w:r>
      <w:r w:rsidR="007844DD">
        <w:rPr>
          <w:rFonts w:ascii="Arial" w:hAnsi="Arial" w:cs="Arial"/>
          <w:b/>
          <w:sz w:val="22"/>
          <w:lang w:val="pt-BR"/>
        </w:rPr>
        <w:t>djournment</w:t>
      </w:r>
    </w:p>
    <w:sectPr w:rsidR="007844DD" w:rsidRPr="00D96C92" w:rsidSect="00570DD9">
      <w:pgSz w:w="12240" w:h="15840"/>
      <w:pgMar w:top="720" w:right="720" w:bottom="720" w:left="720" w:header="720" w:footer="720" w:gutter="0"/>
      <w:pgBorders w:offsetFrom="page">
        <w:top w:val="threeDEmboss" w:sz="24" w:space="24" w:color="00B050"/>
        <w:left w:val="threeDEmboss" w:sz="24" w:space="24" w:color="00B050"/>
        <w:bottom w:val="threeDEmboss" w:sz="24" w:space="24" w:color="00B050"/>
        <w:right w:val="threeDEmboss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0308"/>
    <w:multiLevelType w:val="hybridMultilevel"/>
    <w:tmpl w:val="AF5249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835C6D"/>
    <w:multiLevelType w:val="hybridMultilevel"/>
    <w:tmpl w:val="26644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51DC2"/>
    <w:multiLevelType w:val="hybridMultilevel"/>
    <w:tmpl w:val="9F5287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F85796"/>
    <w:multiLevelType w:val="hybridMultilevel"/>
    <w:tmpl w:val="C9A67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270E9"/>
    <w:multiLevelType w:val="hybridMultilevel"/>
    <w:tmpl w:val="7242E3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D367AA6"/>
    <w:multiLevelType w:val="hybridMultilevel"/>
    <w:tmpl w:val="25AECC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8DF5A62"/>
    <w:multiLevelType w:val="hybridMultilevel"/>
    <w:tmpl w:val="5CA6D7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D144AF6"/>
    <w:multiLevelType w:val="hybridMultilevel"/>
    <w:tmpl w:val="06462C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3358E1"/>
    <w:multiLevelType w:val="hybridMultilevel"/>
    <w:tmpl w:val="12B02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46CDE"/>
    <w:multiLevelType w:val="hybridMultilevel"/>
    <w:tmpl w:val="953C8F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E5777E7"/>
    <w:multiLevelType w:val="hybridMultilevel"/>
    <w:tmpl w:val="63BC8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EC62EB"/>
    <w:multiLevelType w:val="hybridMultilevel"/>
    <w:tmpl w:val="1D9086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230203E"/>
    <w:multiLevelType w:val="hybridMultilevel"/>
    <w:tmpl w:val="6032F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FE57488"/>
    <w:multiLevelType w:val="hybridMultilevel"/>
    <w:tmpl w:val="B39CF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2EA4D48"/>
    <w:multiLevelType w:val="hybridMultilevel"/>
    <w:tmpl w:val="FBAEC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2F34E2"/>
    <w:multiLevelType w:val="hybridMultilevel"/>
    <w:tmpl w:val="0BF0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1"/>
  </w:num>
  <w:num w:numId="11">
    <w:abstractNumId w:val="15"/>
  </w:num>
  <w:num w:numId="12">
    <w:abstractNumId w:val="10"/>
  </w:num>
  <w:num w:numId="13">
    <w:abstractNumId w:val="7"/>
  </w:num>
  <w:num w:numId="14">
    <w:abstractNumId w:val="13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DD"/>
    <w:rsid w:val="00004969"/>
    <w:rsid w:val="0004309E"/>
    <w:rsid w:val="00052ED0"/>
    <w:rsid w:val="00076911"/>
    <w:rsid w:val="000A7DCE"/>
    <w:rsid w:val="000C09F5"/>
    <w:rsid w:val="00104370"/>
    <w:rsid w:val="00120748"/>
    <w:rsid w:val="00124230"/>
    <w:rsid w:val="001463DA"/>
    <w:rsid w:val="0015003D"/>
    <w:rsid w:val="0018064E"/>
    <w:rsid w:val="00187FD3"/>
    <w:rsid w:val="001B56D5"/>
    <w:rsid w:val="001B640E"/>
    <w:rsid w:val="001C2C8B"/>
    <w:rsid w:val="002074B2"/>
    <w:rsid w:val="00222F56"/>
    <w:rsid w:val="00225D9C"/>
    <w:rsid w:val="00242882"/>
    <w:rsid w:val="00253062"/>
    <w:rsid w:val="0029589B"/>
    <w:rsid w:val="002A52FB"/>
    <w:rsid w:val="002B35A6"/>
    <w:rsid w:val="002B51A9"/>
    <w:rsid w:val="002C48F7"/>
    <w:rsid w:val="0030227D"/>
    <w:rsid w:val="00310F02"/>
    <w:rsid w:val="0035156A"/>
    <w:rsid w:val="00353028"/>
    <w:rsid w:val="003679DB"/>
    <w:rsid w:val="00372EEB"/>
    <w:rsid w:val="00384EF8"/>
    <w:rsid w:val="003972BE"/>
    <w:rsid w:val="003D28A1"/>
    <w:rsid w:val="0041246D"/>
    <w:rsid w:val="004420F6"/>
    <w:rsid w:val="00467693"/>
    <w:rsid w:val="004740BC"/>
    <w:rsid w:val="004B13FA"/>
    <w:rsid w:val="004C336D"/>
    <w:rsid w:val="004D1C9B"/>
    <w:rsid w:val="00510475"/>
    <w:rsid w:val="00512DC3"/>
    <w:rsid w:val="00522A30"/>
    <w:rsid w:val="005574A9"/>
    <w:rsid w:val="00570DD9"/>
    <w:rsid w:val="005C0177"/>
    <w:rsid w:val="005C7FF7"/>
    <w:rsid w:val="005E2B16"/>
    <w:rsid w:val="00604929"/>
    <w:rsid w:val="006226DD"/>
    <w:rsid w:val="00661D58"/>
    <w:rsid w:val="006655A4"/>
    <w:rsid w:val="006726CA"/>
    <w:rsid w:val="00686414"/>
    <w:rsid w:val="00687462"/>
    <w:rsid w:val="00713673"/>
    <w:rsid w:val="0074447F"/>
    <w:rsid w:val="007600AF"/>
    <w:rsid w:val="007617C8"/>
    <w:rsid w:val="007844DD"/>
    <w:rsid w:val="007969E6"/>
    <w:rsid w:val="007C605E"/>
    <w:rsid w:val="007D405E"/>
    <w:rsid w:val="007D457D"/>
    <w:rsid w:val="007E6BA3"/>
    <w:rsid w:val="007F1FB1"/>
    <w:rsid w:val="008009FB"/>
    <w:rsid w:val="00830AC0"/>
    <w:rsid w:val="00844466"/>
    <w:rsid w:val="0084643C"/>
    <w:rsid w:val="008479DA"/>
    <w:rsid w:val="00856DE3"/>
    <w:rsid w:val="00873422"/>
    <w:rsid w:val="0089422A"/>
    <w:rsid w:val="008D520C"/>
    <w:rsid w:val="008F3E61"/>
    <w:rsid w:val="0091607D"/>
    <w:rsid w:val="009422CA"/>
    <w:rsid w:val="0094377B"/>
    <w:rsid w:val="00984FCD"/>
    <w:rsid w:val="0098753E"/>
    <w:rsid w:val="009A1170"/>
    <w:rsid w:val="009A2F59"/>
    <w:rsid w:val="009C6FEE"/>
    <w:rsid w:val="009D53F1"/>
    <w:rsid w:val="009F3911"/>
    <w:rsid w:val="00A32A27"/>
    <w:rsid w:val="00A3626E"/>
    <w:rsid w:val="00A42B3A"/>
    <w:rsid w:val="00A56832"/>
    <w:rsid w:val="00A759C8"/>
    <w:rsid w:val="00A8063C"/>
    <w:rsid w:val="00AB5A2F"/>
    <w:rsid w:val="00AD7BB5"/>
    <w:rsid w:val="00AE1741"/>
    <w:rsid w:val="00AF7139"/>
    <w:rsid w:val="00B026E1"/>
    <w:rsid w:val="00B40162"/>
    <w:rsid w:val="00B634F1"/>
    <w:rsid w:val="00B6605B"/>
    <w:rsid w:val="00B97141"/>
    <w:rsid w:val="00BB339A"/>
    <w:rsid w:val="00BE0CCC"/>
    <w:rsid w:val="00BE4482"/>
    <w:rsid w:val="00C157FF"/>
    <w:rsid w:val="00C402E7"/>
    <w:rsid w:val="00C50F0B"/>
    <w:rsid w:val="00CA6CB0"/>
    <w:rsid w:val="00CC7655"/>
    <w:rsid w:val="00D4178A"/>
    <w:rsid w:val="00D44097"/>
    <w:rsid w:val="00D96C92"/>
    <w:rsid w:val="00DB0B9F"/>
    <w:rsid w:val="00DC56EF"/>
    <w:rsid w:val="00DD4CD2"/>
    <w:rsid w:val="00E03E65"/>
    <w:rsid w:val="00E05C4F"/>
    <w:rsid w:val="00E3214E"/>
    <w:rsid w:val="00E642CC"/>
    <w:rsid w:val="00E663D7"/>
    <w:rsid w:val="00E71E0F"/>
    <w:rsid w:val="00E80564"/>
    <w:rsid w:val="00E90CED"/>
    <w:rsid w:val="00EA7865"/>
    <w:rsid w:val="00EC033B"/>
    <w:rsid w:val="00EC19EA"/>
    <w:rsid w:val="00ED7967"/>
    <w:rsid w:val="00F21DBD"/>
    <w:rsid w:val="00FA12FD"/>
    <w:rsid w:val="00FB66DA"/>
    <w:rsid w:val="00F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2ECE"/>
  <w15:docId w15:val="{00FAAB7E-A9C6-4E99-850F-0151533A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4DD"/>
    <w:pPr>
      <w:widowControl w:val="0"/>
      <w:snapToGrid w:val="0"/>
      <w:ind w:left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844DD"/>
    <w:pPr>
      <w:widowControl/>
      <w:spacing w:after="180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844DD"/>
    <w:rPr>
      <w:rFonts w:eastAsia="Times New Roman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8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A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405E"/>
    <w:pPr>
      <w:widowControl/>
      <w:snapToGrid/>
      <w:ind w:left="720"/>
    </w:pPr>
    <w:rPr>
      <w:rFonts w:ascii="Calibri" w:eastAsiaTheme="minorHAns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84EF8"/>
    <w:pPr>
      <w:widowControl/>
      <w:snapToGrid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F6B64-B3B7-42BE-9446-75F640AB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ProMedica Health System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Gonia, Judy</dc:creator>
  <cp:keywords/>
  <dc:description/>
  <cp:lastModifiedBy>Monaghan, Diane</cp:lastModifiedBy>
  <cp:revision>12</cp:revision>
  <cp:lastPrinted>2022-04-27T16:55:00Z</cp:lastPrinted>
  <dcterms:created xsi:type="dcterms:W3CDTF">2023-04-24T18:09:00Z</dcterms:created>
  <dcterms:modified xsi:type="dcterms:W3CDTF">2023-04-27T19:45:00Z</dcterms:modified>
</cp:coreProperties>
</file>